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C15A" w14:textId="14AC71B2" w:rsidR="00A7143D" w:rsidRPr="00B56E96" w:rsidRDefault="00341DC9" w:rsidP="0034325F">
      <w:pPr>
        <w:outlineLvl w:val="0"/>
        <w:rPr>
          <w:rFonts w:ascii="Avenir Book" w:hAnsi="Avenir Book"/>
          <w:b/>
          <w:smallCaps/>
        </w:rPr>
      </w:pPr>
      <w:r w:rsidRPr="00B56E96">
        <w:rPr>
          <w:rFonts w:ascii="Avenir Book" w:hAnsi="Avenir Book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3CD9BE00">
            <wp:simplePos x="0" y="0"/>
            <wp:positionH relativeFrom="margin">
              <wp:posOffset>4866640</wp:posOffset>
            </wp:positionH>
            <wp:positionV relativeFrom="margin">
              <wp:posOffset>-94615</wp:posOffset>
            </wp:positionV>
            <wp:extent cx="1014095" cy="901700"/>
            <wp:effectExtent l="0" t="0" r="1905" b="1270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31E" w:rsidRPr="00B56E96">
        <w:rPr>
          <w:b/>
        </w:rPr>
        <w:t xml:space="preserve"> </w:t>
      </w:r>
      <w:r w:rsidR="0039631E" w:rsidRPr="00B56E96">
        <w:rPr>
          <w:rFonts w:ascii="Calibri" w:hAnsi="Calibri" w:cs="Calibri"/>
          <w:b/>
          <w:noProof/>
          <w:lang w:val="fr-FR" w:eastAsia="fr-FR"/>
        </w:rPr>
        <w:t>ΣΩΣΤΟ</w:t>
      </w:r>
      <w:r w:rsidR="0039631E" w:rsidRPr="00B56E96">
        <w:rPr>
          <w:rFonts w:ascii="Avenir Book" w:hAnsi="Avenir Book"/>
          <w:b/>
          <w:noProof/>
          <w:lang w:val="fr-FR" w:eastAsia="fr-FR"/>
        </w:rPr>
        <w:t xml:space="preserve"> </w:t>
      </w:r>
      <w:r w:rsidR="0039631E" w:rsidRPr="00B56E96">
        <w:rPr>
          <w:rFonts w:ascii="Calibri" w:hAnsi="Calibri" w:cs="Calibri"/>
          <w:b/>
          <w:noProof/>
          <w:lang w:val="fr-FR" w:eastAsia="fr-FR"/>
        </w:rPr>
        <w:t>Η</w:t>
      </w:r>
      <w:r w:rsidR="0039631E" w:rsidRPr="00B56E96">
        <w:rPr>
          <w:rFonts w:ascii="Avenir Book" w:hAnsi="Avenir Book"/>
          <w:b/>
          <w:noProof/>
          <w:lang w:val="fr-FR" w:eastAsia="fr-FR"/>
        </w:rPr>
        <w:t xml:space="preserve"> </w:t>
      </w:r>
      <w:r w:rsidR="0039631E" w:rsidRPr="00B56E96">
        <w:rPr>
          <w:rFonts w:ascii="Calibri" w:hAnsi="Calibri" w:cs="Calibri"/>
          <w:b/>
          <w:noProof/>
          <w:lang w:val="fr-FR" w:eastAsia="fr-FR"/>
        </w:rPr>
        <w:t>ΛΑΘΟΣ</w:t>
      </w:r>
      <w:r w:rsidR="0039631E" w:rsidRPr="00B56E96">
        <w:rPr>
          <w:rFonts w:ascii="Avenir Book" w:hAnsi="Avenir Book"/>
          <w:b/>
          <w:noProof/>
          <w:lang w:val="fr-FR" w:eastAsia="fr-FR"/>
        </w:rPr>
        <w:t xml:space="preserve"> - </w:t>
      </w:r>
      <w:r w:rsidR="0039631E" w:rsidRPr="00B56E96">
        <w:rPr>
          <w:rFonts w:ascii="Calibri" w:hAnsi="Calibri" w:cs="Calibri"/>
          <w:b/>
          <w:i/>
          <w:iCs/>
          <w:noProof/>
          <w:lang w:val="fr-FR" w:eastAsia="fr-FR"/>
        </w:rPr>
        <w:t>ΑΡΧΑΙΟΛΟΓΙΚΗ</w:t>
      </w:r>
      <w:r w:rsidR="0039631E" w:rsidRPr="00B56E96">
        <w:rPr>
          <w:rFonts w:ascii="Avenir Book" w:hAnsi="Avenir Book"/>
          <w:b/>
          <w:i/>
          <w:iCs/>
          <w:noProof/>
          <w:lang w:val="fr-FR" w:eastAsia="fr-FR"/>
        </w:rPr>
        <w:t xml:space="preserve"> </w:t>
      </w:r>
      <w:r w:rsidR="0039631E" w:rsidRPr="00B56E96">
        <w:rPr>
          <w:rFonts w:ascii="Calibri" w:hAnsi="Calibri" w:cs="Calibri"/>
          <w:b/>
          <w:i/>
          <w:iCs/>
          <w:noProof/>
          <w:lang w:val="fr-FR" w:eastAsia="fr-FR"/>
        </w:rPr>
        <w:t>ΕΡΕΥΝΑ</w:t>
      </w:r>
      <w:r w:rsidR="0039631E" w:rsidRPr="00B56E96">
        <w:rPr>
          <w:rFonts w:ascii="Avenir Book" w:hAnsi="Avenir Book"/>
          <w:b/>
          <w:i/>
          <w:iCs/>
          <w:noProof/>
          <w:lang w:val="fr-FR" w:eastAsia="fr-FR"/>
        </w:rPr>
        <w:t xml:space="preserve"> </w:t>
      </w:r>
      <w:r w:rsidR="0039631E" w:rsidRPr="00B56E96">
        <w:rPr>
          <w:rFonts w:ascii="Calibri" w:hAnsi="Calibri" w:cs="Calibri"/>
          <w:b/>
          <w:i/>
          <w:iCs/>
          <w:noProof/>
          <w:lang w:val="fr-FR" w:eastAsia="fr-FR"/>
        </w:rPr>
        <w:t>ΣΤΗΝ</w:t>
      </w:r>
      <w:r w:rsidR="0039631E" w:rsidRPr="00B56E96">
        <w:rPr>
          <w:rFonts w:ascii="Avenir Book" w:hAnsi="Avenir Book"/>
          <w:b/>
          <w:i/>
          <w:iCs/>
          <w:noProof/>
          <w:lang w:val="fr-FR" w:eastAsia="fr-FR"/>
        </w:rPr>
        <w:t xml:space="preserve"> </w:t>
      </w:r>
      <w:r w:rsidR="0039631E" w:rsidRPr="00B56E96">
        <w:rPr>
          <w:rFonts w:ascii="Calibri" w:hAnsi="Calibri" w:cs="Calibri"/>
          <w:b/>
          <w:i/>
          <w:iCs/>
          <w:noProof/>
          <w:lang w:val="fr-FR" w:eastAsia="fr-FR"/>
        </w:rPr>
        <w:t>ΕΥΒΟΙΑ</w:t>
      </w:r>
    </w:p>
    <w:p w14:paraId="3FB45D35" w14:textId="6DC760E3" w:rsidR="004F044A" w:rsidRPr="00B56E96" w:rsidRDefault="004F044A">
      <w:pPr>
        <w:rPr>
          <w:rFonts w:ascii="Avenir Book" w:hAnsi="Avenir Book"/>
        </w:rPr>
      </w:pPr>
    </w:p>
    <w:p w14:paraId="2E78113A" w14:textId="36928917" w:rsidR="009276DE" w:rsidRPr="00B56E96" w:rsidRDefault="004A0763" w:rsidP="0039631E">
      <w:pPr>
        <w:pStyle w:val="Paragraphedeliste"/>
        <w:ind w:left="1080"/>
        <w:rPr>
          <w:rFonts w:ascii="Avenir Book" w:hAnsi="Avenir Book"/>
        </w:rPr>
      </w:pPr>
      <w:r w:rsidRPr="00B56E96">
        <w:rPr>
          <w:rFonts w:ascii="Avenir Book" w:hAnsi="Avenir Book"/>
        </w:rPr>
        <w:t xml:space="preserve"> </w:t>
      </w:r>
    </w:p>
    <w:p w14:paraId="317CF17A" w14:textId="157394A6" w:rsidR="00F7006C" w:rsidRPr="00B56E96" w:rsidRDefault="00F7006C" w:rsidP="0039631E">
      <w:pPr>
        <w:pStyle w:val="Paragraphedeliste"/>
        <w:numPr>
          <w:ilvl w:val="0"/>
          <w:numId w:val="10"/>
        </w:numPr>
        <w:ind w:left="709"/>
        <w:rPr>
          <w:rFonts w:ascii="Avenir Book" w:hAnsi="Avenir Book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>Προτού ξεκινήσει μια ανασκαφή, οι αρχαιολόγοι αναζητούν πληροφορίες για καθετί που έχει βρεθεί κοντά στη θέση.</w:t>
      </w:r>
    </w:p>
    <w:p w14:paraId="7E0847CF" w14:textId="77777777" w:rsidR="00F7006C" w:rsidRPr="00B56E96" w:rsidRDefault="00F7006C" w:rsidP="0039631E">
      <w:pPr>
        <w:pStyle w:val="Paragraphedeliste"/>
        <w:numPr>
          <w:ilvl w:val="0"/>
          <w:numId w:val="7"/>
        </w:numPr>
        <w:rPr>
          <w:rFonts w:ascii="Avenir Book" w:hAnsi="Avenir Book"/>
        </w:rPr>
      </w:pPr>
      <w:r w:rsidRPr="00B56E96">
        <w:rPr>
          <w:rFonts w:ascii="Calibri" w:hAnsi="Calibri" w:cs="Calibri"/>
        </w:rPr>
        <w:t>Σωστό</w:t>
      </w:r>
    </w:p>
    <w:p w14:paraId="50D0E0EC" w14:textId="03D0D858" w:rsidR="00F7006C" w:rsidRPr="00B56E96" w:rsidRDefault="00F7006C" w:rsidP="0039631E">
      <w:pPr>
        <w:pStyle w:val="Paragraphedeliste"/>
        <w:numPr>
          <w:ilvl w:val="0"/>
          <w:numId w:val="7"/>
        </w:numPr>
        <w:rPr>
          <w:rFonts w:ascii="Avenir Book" w:hAnsi="Avenir Book"/>
        </w:rPr>
      </w:pPr>
      <w:r w:rsidRPr="00B56E96">
        <w:rPr>
          <w:rFonts w:ascii="Calibri" w:hAnsi="Calibri" w:cs="Calibri"/>
        </w:rPr>
        <w:t>Λάθος</w:t>
      </w:r>
    </w:p>
    <w:p w14:paraId="7C3C8FB9" w14:textId="77777777" w:rsidR="009E64FF" w:rsidRPr="00B56E96" w:rsidRDefault="009E64FF" w:rsidP="009E64FF">
      <w:pPr>
        <w:pStyle w:val="Paragraphedeliste"/>
        <w:tabs>
          <w:tab w:val="left" w:pos="2880"/>
        </w:tabs>
        <w:ind w:left="1080"/>
        <w:rPr>
          <w:rFonts w:ascii="Avenir Book" w:hAnsi="Avenir Book"/>
          <w:lang w:val="el-GR"/>
        </w:rPr>
      </w:pPr>
      <w:r w:rsidRPr="00B56E96">
        <w:rPr>
          <w:rFonts w:ascii="Avenir Book" w:hAnsi="Avenir Book"/>
          <w:lang w:val="el-GR"/>
        </w:rPr>
        <w:tab/>
      </w:r>
    </w:p>
    <w:p w14:paraId="34D9A87E" w14:textId="6FF2A493" w:rsidR="00F7006C" w:rsidRPr="00B56E96" w:rsidRDefault="00F7006C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>Οι αρχαίες πηγές δεν χρησιμεύουν σε κάτι στους αρχαιολόγους</w:t>
      </w:r>
      <w:r w:rsidR="00295927" w:rsidRPr="00B56E96">
        <w:rPr>
          <w:rFonts w:ascii="Calibri" w:hAnsi="Calibri" w:cs="Calibri"/>
          <w:b/>
          <w:bCs/>
          <w:lang w:val="el-GR"/>
        </w:rPr>
        <w:t>.</w:t>
      </w:r>
    </w:p>
    <w:p w14:paraId="3A256E2A" w14:textId="77777777" w:rsidR="00F7006C" w:rsidRPr="00B56E96" w:rsidRDefault="00F7006C" w:rsidP="00F7006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409BF57C" w14:textId="3AA0DECC" w:rsidR="00F7006C" w:rsidRPr="00B56E96" w:rsidRDefault="00F7006C" w:rsidP="00F7006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2CE29D65" w14:textId="77777777" w:rsidR="00F7006C" w:rsidRPr="00B56E96" w:rsidRDefault="00F7006C" w:rsidP="00F7006C">
      <w:pPr>
        <w:rPr>
          <w:rFonts w:ascii="Calibri" w:hAnsi="Calibri" w:cs="Calibri"/>
          <w:lang w:val="el-GR"/>
        </w:rPr>
      </w:pPr>
    </w:p>
    <w:p w14:paraId="32297F8D" w14:textId="371FAE8C" w:rsidR="009E64FF" w:rsidRPr="00B56E96" w:rsidRDefault="00F7006C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>Ένα στάδιο ισούται με 180 μέτρα</w:t>
      </w:r>
    </w:p>
    <w:p w14:paraId="47319931" w14:textId="77777777" w:rsidR="00F7006C" w:rsidRPr="00B56E96" w:rsidRDefault="00F7006C" w:rsidP="00F7006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54CED686" w14:textId="77777777" w:rsidR="00F7006C" w:rsidRPr="00B56E96" w:rsidRDefault="00F7006C" w:rsidP="00F7006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2390EFAB" w14:textId="77777777" w:rsidR="00F7006C" w:rsidRPr="00B56E96" w:rsidRDefault="00F7006C" w:rsidP="00F7006C">
      <w:pPr>
        <w:ind w:left="709"/>
        <w:rPr>
          <w:rFonts w:ascii="Calibri" w:hAnsi="Calibri" w:cs="Calibri"/>
          <w:b/>
          <w:bCs/>
          <w:lang w:val="en-US"/>
        </w:rPr>
      </w:pPr>
    </w:p>
    <w:p w14:paraId="2F8D61A6" w14:textId="49D69B9E" w:rsidR="009E64FF" w:rsidRPr="00B56E96" w:rsidRDefault="00E3230C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 xml:space="preserve">Στην Αρχαιότητα το μήκος ενός σταδίου ισοδυναμούσε με την απόσταση που διένυαν οι μαραθωνοδρόμοι. </w:t>
      </w:r>
    </w:p>
    <w:p w14:paraId="31FA1551" w14:textId="77777777" w:rsidR="00E3230C" w:rsidRPr="00B56E96" w:rsidRDefault="00E3230C" w:rsidP="00E3230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6210890F" w14:textId="77777777" w:rsidR="00E3230C" w:rsidRPr="00B56E96" w:rsidRDefault="00E3230C" w:rsidP="00E3230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049C9A43" w14:textId="77777777" w:rsidR="00E3230C" w:rsidRPr="00B56E96" w:rsidRDefault="00E3230C" w:rsidP="00902A6A">
      <w:pPr>
        <w:ind w:left="720"/>
        <w:rPr>
          <w:rFonts w:ascii="Calibri" w:hAnsi="Calibri" w:cs="Calibri"/>
          <w:lang w:val="el-GR"/>
        </w:rPr>
      </w:pPr>
    </w:p>
    <w:p w14:paraId="388AD283" w14:textId="3F3B37D6" w:rsidR="009E64FF" w:rsidRPr="00B56E96" w:rsidRDefault="00E3230C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 xml:space="preserve">Η </w:t>
      </w:r>
      <w:r w:rsidR="001B0974" w:rsidRPr="00B56E96">
        <w:rPr>
          <w:rFonts w:ascii="Calibri" w:hAnsi="Calibri" w:cs="Calibri"/>
          <w:b/>
          <w:bCs/>
          <w:lang w:val="el-GR"/>
        </w:rPr>
        <w:t xml:space="preserve">επιφανειακή </w:t>
      </w:r>
      <w:r w:rsidRPr="00B56E96">
        <w:rPr>
          <w:rFonts w:ascii="Calibri" w:hAnsi="Calibri" w:cs="Calibri"/>
          <w:b/>
          <w:bCs/>
          <w:lang w:val="el-GR"/>
        </w:rPr>
        <w:t xml:space="preserve">αρχαιολογική </w:t>
      </w:r>
      <w:r w:rsidR="001B0974" w:rsidRPr="00B56E96">
        <w:rPr>
          <w:rFonts w:ascii="Calibri" w:hAnsi="Calibri" w:cs="Calibri"/>
          <w:b/>
          <w:bCs/>
          <w:lang w:val="el-GR"/>
        </w:rPr>
        <w:t>έρευνα σ</w:t>
      </w:r>
      <w:r w:rsidRPr="00B56E96">
        <w:rPr>
          <w:rFonts w:ascii="Calibri" w:hAnsi="Calibri" w:cs="Calibri"/>
          <w:b/>
          <w:bCs/>
          <w:lang w:val="el-GR"/>
        </w:rPr>
        <w:t xml:space="preserve">ημαίνει να χάνεσαι στην ύπαιθρο για να εντοπίσεις αρχαιολογικές θέσεις. </w:t>
      </w:r>
    </w:p>
    <w:p w14:paraId="46D62FAB" w14:textId="77777777" w:rsidR="00E3230C" w:rsidRPr="00B56E96" w:rsidRDefault="00E3230C" w:rsidP="00E3230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21EF9222" w14:textId="77777777" w:rsidR="00E3230C" w:rsidRPr="00B56E96" w:rsidRDefault="00E3230C" w:rsidP="00E3230C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128878E6" w14:textId="77777777" w:rsidR="00E3230C" w:rsidRPr="00B56E96" w:rsidRDefault="00E3230C" w:rsidP="00E3230C">
      <w:pPr>
        <w:ind w:left="720"/>
        <w:rPr>
          <w:rFonts w:ascii="Calibri" w:hAnsi="Calibri" w:cs="Calibri"/>
          <w:lang w:val="el-GR"/>
        </w:rPr>
      </w:pPr>
    </w:p>
    <w:p w14:paraId="3E5BCD90" w14:textId="1942C047" w:rsidR="00C2190B" w:rsidRPr="00B56E96" w:rsidRDefault="00C2190B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 xml:space="preserve">Τα οργωμένα χωράφια αποτελούν μία ευνοϊκή συγκυρία για τους αρχαιολόγους επειδή τους επιτρέπουν να βρουν αρχαία αντικείμενα θαμμένα στο χώμα. </w:t>
      </w:r>
    </w:p>
    <w:p w14:paraId="01347487" w14:textId="77777777" w:rsidR="00C2190B" w:rsidRPr="00B56E96" w:rsidRDefault="00C2190B" w:rsidP="00C2190B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54670ED9" w14:textId="77777777" w:rsidR="00C2190B" w:rsidRPr="00B56E96" w:rsidRDefault="00C2190B" w:rsidP="00C2190B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08319274" w14:textId="77777777" w:rsidR="00C2190B" w:rsidRPr="00B56E96" w:rsidRDefault="00C2190B" w:rsidP="00C2190B">
      <w:pPr>
        <w:ind w:left="720"/>
        <w:rPr>
          <w:rFonts w:ascii="Calibri" w:hAnsi="Calibri" w:cs="Calibri"/>
          <w:lang w:val="el-GR"/>
        </w:rPr>
      </w:pPr>
    </w:p>
    <w:p w14:paraId="0BA26A2D" w14:textId="66D27F47" w:rsidR="00C2190B" w:rsidRPr="00B56E96" w:rsidRDefault="00C2190B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 xml:space="preserve">Ο όρος «επανάχρηση» σημαίνει την επαναχρησιμοποίηση ενός αντικειμένου ή ενός αρχαίου δόμου σε μία μεταγενέστερη κατασκευή (για παράδειγμα </w:t>
      </w:r>
      <w:r w:rsidR="001B0974" w:rsidRPr="00B56E96">
        <w:rPr>
          <w:rFonts w:ascii="Calibri" w:hAnsi="Calibri" w:cs="Calibri"/>
          <w:b/>
          <w:bCs/>
          <w:lang w:val="el-GR"/>
        </w:rPr>
        <w:t>ένα</w:t>
      </w:r>
      <w:r w:rsidRPr="00B56E96">
        <w:rPr>
          <w:rFonts w:ascii="Calibri" w:hAnsi="Calibri" w:cs="Calibri"/>
          <w:b/>
          <w:bCs/>
          <w:lang w:val="el-GR"/>
        </w:rPr>
        <w:t xml:space="preserve"> βυζαντιν</w:t>
      </w:r>
      <w:r w:rsidR="001B0974" w:rsidRPr="00B56E96">
        <w:rPr>
          <w:rFonts w:ascii="Calibri" w:hAnsi="Calibri" w:cs="Calibri"/>
          <w:b/>
          <w:bCs/>
          <w:lang w:val="el-GR"/>
        </w:rPr>
        <w:t xml:space="preserve">ό </w:t>
      </w:r>
      <w:r w:rsidRPr="00B56E96">
        <w:rPr>
          <w:rFonts w:ascii="Calibri" w:hAnsi="Calibri" w:cs="Calibri"/>
          <w:b/>
          <w:bCs/>
          <w:lang w:val="el-GR"/>
        </w:rPr>
        <w:t>ναό).</w:t>
      </w:r>
    </w:p>
    <w:p w14:paraId="70CFFCE3" w14:textId="77777777" w:rsidR="00C2190B" w:rsidRPr="00B56E96" w:rsidRDefault="00C2190B" w:rsidP="00C2190B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762587AC" w14:textId="77777777" w:rsidR="00C2190B" w:rsidRPr="00B56E96" w:rsidRDefault="00C2190B" w:rsidP="00C2190B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2AB6565A" w14:textId="5E1FF90E" w:rsidR="009E64FF" w:rsidRPr="00B56E96" w:rsidRDefault="009E64FF" w:rsidP="00C2190B">
      <w:pPr>
        <w:ind w:left="720"/>
        <w:rPr>
          <w:rFonts w:ascii="Avenir Book" w:hAnsi="Avenir Book"/>
          <w:lang w:val="el-GR"/>
        </w:rPr>
      </w:pPr>
      <w:r w:rsidRPr="00B56E96">
        <w:rPr>
          <w:rFonts w:ascii="Avenir Book" w:hAnsi="Avenir Book"/>
          <w:lang w:val="el-GR"/>
        </w:rPr>
        <w:br w:type="page"/>
      </w:r>
    </w:p>
    <w:p w14:paraId="213ACA14" w14:textId="77777777" w:rsidR="009E64FF" w:rsidRPr="00B56E96" w:rsidRDefault="009E64FF" w:rsidP="009E64FF">
      <w:pPr>
        <w:pStyle w:val="Paragraphedeliste"/>
        <w:ind w:left="1080"/>
        <w:rPr>
          <w:rFonts w:ascii="Avenir Book" w:hAnsi="Avenir Book"/>
          <w:lang w:val="el-GR"/>
        </w:rPr>
      </w:pPr>
    </w:p>
    <w:p w14:paraId="3F3777D4" w14:textId="2149EEAD" w:rsidR="009E64FF" w:rsidRPr="00B56E96" w:rsidRDefault="0050678E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 xml:space="preserve">Στο ιερό της Αμαρύνθου λατρευόταν αποκλειστικά η θεά Άρτεμης. </w:t>
      </w:r>
    </w:p>
    <w:p w14:paraId="3B8992DC" w14:textId="77777777" w:rsidR="0050678E" w:rsidRPr="00B56E96" w:rsidRDefault="0050678E" w:rsidP="0050678E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27D3E14F" w14:textId="77777777" w:rsidR="0050678E" w:rsidRPr="00B56E96" w:rsidRDefault="0050678E" w:rsidP="0050678E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7F4CACAE" w14:textId="77777777" w:rsidR="0050678E" w:rsidRPr="00B56E96" w:rsidRDefault="0050678E" w:rsidP="0050678E">
      <w:pPr>
        <w:ind w:left="720"/>
        <w:rPr>
          <w:rFonts w:ascii="Calibri" w:hAnsi="Calibri" w:cs="Calibri"/>
          <w:lang w:val="el-GR"/>
        </w:rPr>
      </w:pPr>
    </w:p>
    <w:p w14:paraId="5BCA56B5" w14:textId="520E0428" w:rsidR="009E64FF" w:rsidRPr="00B56E96" w:rsidRDefault="0050678E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>Προκειμένου ο επιγραφικός να παρ</w:t>
      </w:r>
      <w:r w:rsidR="00DF1A53" w:rsidRPr="00B56E96">
        <w:rPr>
          <w:rFonts w:ascii="Calibri" w:hAnsi="Calibri" w:cs="Calibri"/>
          <w:b/>
          <w:bCs/>
          <w:lang w:val="el-GR"/>
        </w:rPr>
        <w:t>αγάγ</w:t>
      </w:r>
      <w:r w:rsidRPr="00B56E96">
        <w:rPr>
          <w:rFonts w:ascii="Calibri" w:hAnsi="Calibri" w:cs="Calibri"/>
          <w:b/>
          <w:bCs/>
          <w:lang w:val="el-GR"/>
        </w:rPr>
        <w:t>ει ένα αντίγραφο χρησιμοποιεί τη μέθοδο του αν</w:t>
      </w:r>
      <w:r w:rsidR="00DF1A53" w:rsidRPr="00B56E96">
        <w:rPr>
          <w:rFonts w:ascii="Calibri" w:hAnsi="Calibri" w:cs="Calibri"/>
          <w:b/>
          <w:bCs/>
          <w:lang w:val="el-GR"/>
        </w:rPr>
        <w:t>ά</w:t>
      </w:r>
      <w:r w:rsidRPr="00B56E96">
        <w:rPr>
          <w:rFonts w:ascii="Calibri" w:hAnsi="Calibri" w:cs="Calibri"/>
          <w:b/>
          <w:bCs/>
          <w:lang w:val="el-GR"/>
        </w:rPr>
        <w:t>γλ</w:t>
      </w:r>
      <w:r w:rsidR="00DF1A53" w:rsidRPr="00B56E96">
        <w:rPr>
          <w:rFonts w:ascii="Calibri" w:hAnsi="Calibri" w:cs="Calibri"/>
          <w:b/>
          <w:bCs/>
          <w:lang w:val="el-GR"/>
        </w:rPr>
        <w:t>υ</w:t>
      </w:r>
      <w:r w:rsidRPr="00B56E96">
        <w:rPr>
          <w:rFonts w:ascii="Calibri" w:hAnsi="Calibri" w:cs="Calibri"/>
          <w:b/>
          <w:bCs/>
          <w:lang w:val="el-GR"/>
        </w:rPr>
        <w:t>φου</w:t>
      </w:r>
      <w:r w:rsidR="003F08D5" w:rsidRPr="00B56E96">
        <w:rPr>
          <w:rFonts w:ascii="Calibri" w:hAnsi="Calibri" w:cs="Calibri"/>
          <w:b/>
          <w:bCs/>
          <w:lang w:val="el-GR"/>
        </w:rPr>
        <w:t xml:space="preserve"> έκτυπου</w:t>
      </w:r>
      <w:r w:rsidRPr="00B56E96">
        <w:rPr>
          <w:rFonts w:ascii="Calibri" w:hAnsi="Calibri" w:cs="Calibri"/>
          <w:b/>
          <w:bCs/>
          <w:lang w:val="el-GR"/>
        </w:rPr>
        <w:t>.</w:t>
      </w:r>
    </w:p>
    <w:p w14:paraId="22FA8F41" w14:textId="77777777" w:rsidR="0050678E" w:rsidRPr="00B56E96" w:rsidRDefault="0050678E" w:rsidP="0050678E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0156722E" w14:textId="77777777" w:rsidR="0050678E" w:rsidRPr="00B56E96" w:rsidRDefault="0050678E" w:rsidP="0050678E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4DC748FB" w14:textId="77777777" w:rsidR="0050678E" w:rsidRPr="00B56E96" w:rsidRDefault="0050678E" w:rsidP="0050678E">
      <w:pPr>
        <w:ind w:left="720"/>
        <w:rPr>
          <w:rFonts w:ascii="Calibri" w:hAnsi="Calibri" w:cs="Calibri"/>
          <w:lang w:val="el-GR"/>
        </w:rPr>
      </w:pPr>
    </w:p>
    <w:p w14:paraId="50F44438" w14:textId="1E241D59" w:rsidR="00AA346F" w:rsidRPr="00B56E96" w:rsidRDefault="003F08D5" w:rsidP="0039631E">
      <w:pPr>
        <w:pStyle w:val="Paragraphedeliste"/>
        <w:numPr>
          <w:ilvl w:val="0"/>
          <w:numId w:val="10"/>
        </w:numPr>
        <w:ind w:left="709"/>
        <w:rPr>
          <w:rFonts w:ascii="Calibri" w:hAnsi="Calibri" w:cs="Calibri"/>
          <w:b/>
          <w:bCs/>
          <w:lang w:val="el-GR"/>
        </w:rPr>
      </w:pPr>
      <w:r w:rsidRPr="00B56E96">
        <w:rPr>
          <w:rFonts w:ascii="Calibri" w:hAnsi="Calibri" w:cs="Calibri"/>
          <w:b/>
          <w:bCs/>
          <w:lang w:val="el-GR"/>
        </w:rPr>
        <w:t>Ο θεός Απόλλωνας ήταν ο πατέρας της θεάς Άρτεμης.</w:t>
      </w:r>
    </w:p>
    <w:p w14:paraId="647B3DDA" w14:textId="77777777" w:rsidR="003F08D5" w:rsidRPr="00B56E96" w:rsidRDefault="003F08D5" w:rsidP="003F08D5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Σωστό</w:t>
      </w:r>
    </w:p>
    <w:p w14:paraId="6700C3D6" w14:textId="77777777" w:rsidR="003F08D5" w:rsidRPr="00B56E96" w:rsidRDefault="003F08D5" w:rsidP="003F08D5">
      <w:pPr>
        <w:pStyle w:val="Paragraphedeliste"/>
        <w:numPr>
          <w:ilvl w:val="0"/>
          <w:numId w:val="9"/>
        </w:numPr>
        <w:ind w:left="1134"/>
        <w:rPr>
          <w:rFonts w:ascii="Avenir Book" w:hAnsi="Avenir Book"/>
          <w:lang w:val="el-GR"/>
        </w:rPr>
      </w:pPr>
      <w:r w:rsidRPr="00B56E96">
        <w:rPr>
          <w:rFonts w:ascii="Calibri" w:hAnsi="Calibri" w:cs="Calibri"/>
          <w:lang w:val="el-GR"/>
        </w:rPr>
        <w:t>Λάθος</w:t>
      </w:r>
    </w:p>
    <w:p w14:paraId="6427C346" w14:textId="77777777" w:rsidR="003F08D5" w:rsidRPr="00B56E96" w:rsidRDefault="003F08D5" w:rsidP="003F08D5">
      <w:pPr>
        <w:ind w:left="720"/>
        <w:rPr>
          <w:rFonts w:ascii="Calibri" w:hAnsi="Calibri" w:cs="Calibri"/>
          <w:lang w:val="el-GR"/>
        </w:rPr>
      </w:pPr>
    </w:p>
    <w:p w14:paraId="54B7BEFD" w14:textId="77777777" w:rsidR="009E64FF" w:rsidRPr="00B56E96" w:rsidRDefault="009E64FF" w:rsidP="009E64FF">
      <w:pPr>
        <w:pStyle w:val="Paragraphedeliste"/>
        <w:rPr>
          <w:rFonts w:ascii="Avenir Book" w:hAnsi="Avenir Book"/>
          <w:lang w:val="el-GR"/>
        </w:rPr>
      </w:pPr>
    </w:p>
    <w:p w14:paraId="47787A31" w14:textId="08D729A6" w:rsidR="00341DC9" w:rsidRPr="00B56E96" w:rsidRDefault="00E256BE" w:rsidP="00341DC9">
      <w:pPr>
        <w:jc w:val="center"/>
        <w:rPr>
          <w:rFonts w:ascii="Avenir Book" w:hAnsi="Avenir Book"/>
        </w:rPr>
      </w:pPr>
      <w:r w:rsidRPr="00B56E96">
        <w:rPr>
          <w:rFonts w:ascii="Avenir Book" w:hAnsi="Avenir Book"/>
          <w:noProof/>
          <w:lang w:val="fr-FR" w:eastAsia="fr-FR"/>
        </w:rPr>
        <w:drawing>
          <wp:inline distT="0" distB="0" distL="0" distR="0" wp14:anchorId="3B2FA31B" wp14:editId="347E4205">
            <wp:extent cx="2164774" cy="1673855"/>
            <wp:effectExtent l="0" t="0" r="0" b="3175"/>
            <wp:docPr id="5" name="Image 5" descr="../../../../Downloads/ca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ownloads/car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780" cy="16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DC9" w:rsidRPr="00B56E96">
        <w:rPr>
          <w:rFonts w:ascii="Avenir Book" w:hAnsi="Avenir Book"/>
        </w:rPr>
        <w:br w:type="page"/>
      </w:r>
    </w:p>
    <w:p w14:paraId="470A1AEC" w14:textId="77777777" w:rsidR="00F06BB3" w:rsidRPr="00B56E96" w:rsidRDefault="00F06BB3" w:rsidP="004D4C2A">
      <w:pPr>
        <w:rPr>
          <w:rFonts w:ascii="Avenir Book" w:hAnsi="Avenir Book"/>
        </w:rPr>
      </w:pPr>
    </w:p>
    <w:p w14:paraId="2E7F1813" w14:textId="69DBDDF8" w:rsidR="007D7528" w:rsidRPr="00B56E96" w:rsidRDefault="004A4234" w:rsidP="00F06BB3">
      <w:pPr>
        <w:pStyle w:val="Paragraphedeliste"/>
        <w:numPr>
          <w:ilvl w:val="0"/>
          <w:numId w:val="4"/>
        </w:numPr>
        <w:rPr>
          <w:rFonts w:ascii="Avenir Book" w:hAnsi="Avenir Book"/>
          <w:b/>
          <w:sz w:val="32"/>
          <w:szCs w:val="32"/>
        </w:rPr>
      </w:pPr>
      <w:r w:rsidRPr="00B56E96">
        <w:rPr>
          <w:rFonts w:ascii="Calibri" w:hAnsi="Calibri" w:cs="Calibri"/>
          <w:b/>
          <w:sz w:val="32"/>
          <w:szCs w:val="32"/>
          <w:lang w:val="el-GR"/>
        </w:rPr>
        <w:t>Σωστές απαντήσεις</w:t>
      </w:r>
    </w:p>
    <w:p w14:paraId="1F40D428" w14:textId="77777777" w:rsidR="00341DC9" w:rsidRPr="00B56E96" w:rsidRDefault="00341DC9" w:rsidP="00341DC9">
      <w:pPr>
        <w:pStyle w:val="Paragraphedeliste"/>
        <w:rPr>
          <w:rFonts w:ascii="Avenir Book" w:hAnsi="Avenir Book"/>
          <w:b/>
          <w:sz w:val="32"/>
          <w:szCs w:val="32"/>
        </w:rPr>
      </w:pPr>
    </w:p>
    <w:p w14:paraId="61A2A4D2" w14:textId="730049DB" w:rsidR="0039631E" w:rsidRPr="00B56E96" w:rsidRDefault="004A4234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>Όντως! Το σημαντικό αυτό στάδιο ονομάζεται «τεκμηρίωση».</w:t>
      </w:r>
    </w:p>
    <w:p w14:paraId="2E38157D" w14:textId="43A665F8" w:rsidR="004A4234" w:rsidRPr="00B56E96" w:rsidRDefault="004A4234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 xml:space="preserve">Λάθος! Όπως ίσως γνωρίζεις, οι επιγραφές κρύβουν πολυτιμότατες </w:t>
      </w:r>
      <w:r w:rsidR="00363373" w:rsidRPr="00B56E96">
        <w:rPr>
          <w:rFonts w:ascii="Calibri" w:hAnsi="Calibri" w:cs="Calibri"/>
          <w:lang w:val="el-GR"/>
        </w:rPr>
        <w:t xml:space="preserve">συμπληρωματικές </w:t>
      </w:r>
      <w:r w:rsidRPr="00B56E96">
        <w:rPr>
          <w:rFonts w:ascii="Calibri" w:hAnsi="Calibri" w:cs="Calibri"/>
          <w:lang w:val="el-GR"/>
        </w:rPr>
        <w:t>πληροφορίες</w:t>
      </w:r>
      <w:r w:rsidR="00363373" w:rsidRPr="00B56E96">
        <w:rPr>
          <w:rFonts w:ascii="Calibri" w:hAnsi="Calibri" w:cs="Calibri"/>
          <w:lang w:val="el-GR"/>
        </w:rPr>
        <w:t xml:space="preserve"> στις αρχαιολογικές ανακαλύψεις!</w:t>
      </w:r>
      <w:r w:rsidRPr="00B56E96">
        <w:rPr>
          <w:rFonts w:ascii="Calibri" w:hAnsi="Calibri" w:cs="Calibri"/>
          <w:lang w:val="el-GR"/>
        </w:rPr>
        <w:t xml:space="preserve"> </w:t>
      </w:r>
    </w:p>
    <w:p w14:paraId="57E4DE5C" w14:textId="604BF77E" w:rsidR="00AE63ED" w:rsidRPr="00B56E96" w:rsidRDefault="00363373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>Ακριβώς!</w:t>
      </w:r>
    </w:p>
    <w:p w14:paraId="36F00ABE" w14:textId="08545FC1" w:rsidR="00363373" w:rsidRPr="00B56E96" w:rsidRDefault="00363373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 xml:space="preserve">Καθόλου. Οι αθλητές του σύγχρονου μαραθωνίου δρόμου διανύουν απόσταση 42 χιλιομέτρων, ενώ ένα </w:t>
      </w:r>
      <w:r w:rsidR="00843AE4" w:rsidRPr="00B56E96">
        <w:rPr>
          <w:rFonts w:ascii="Calibri" w:hAnsi="Calibri" w:cs="Calibri"/>
          <w:lang w:val="el-GR"/>
        </w:rPr>
        <w:t xml:space="preserve">αρχαίο </w:t>
      </w:r>
      <w:r w:rsidRPr="00B56E96">
        <w:rPr>
          <w:rFonts w:ascii="Calibri" w:hAnsi="Calibri" w:cs="Calibri"/>
          <w:lang w:val="el-GR"/>
        </w:rPr>
        <w:t xml:space="preserve">«στάδιο» ισοδυναμεί με 180 μέτρα.  </w:t>
      </w:r>
    </w:p>
    <w:p w14:paraId="4323319D" w14:textId="59F366E9" w:rsidR="00FC0990" w:rsidRPr="00B56E96" w:rsidRDefault="00FC0990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>Αντιθέτως, ο αρχαιολόγος πρέπει να προσανατολίζεται με ακρίβεια σύμφωνα με</w:t>
      </w:r>
      <w:r w:rsidR="00843AE4" w:rsidRPr="00B56E96">
        <w:rPr>
          <w:rFonts w:ascii="Calibri" w:hAnsi="Calibri" w:cs="Calibri"/>
          <w:lang w:val="el-GR"/>
        </w:rPr>
        <w:t xml:space="preserve"> ένα</w:t>
      </w:r>
      <w:r w:rsidRPr="00B56E96">
        <w:rPr>
          <w:rFonts w:ascii="Calibri" w:hAnsi="Calibri" w:cs="Calibri"/>
          <w:lang w:val="el-GR"/>
        </w:rPr>
        <w:t xml:space="preserve"> χάρτη, ώστε να διεξάγει στην ύπαιθρο μία αποτελεσματική διερεύνηση πεδίου.  </w:t>
      </w:r>
    </w:p>
    <w:p w14:paraId="7B9569D3" w14:textId="7E6AF72E" w:rsidR="00B24B3D" w:rsidRPr="00B56E96" w:rsidRDefault="00B24B3D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 xml:space="preserve">Κι όμως, είναι σωστό! </w:t>
      </w:r>
      <w:r w:rsidR="00843AE4" w:rsidRPr="00B56E96">
        <w:rPr>
          <w:rFonts w:ascii="Calibri" w:hAnsi="Calibri" w:cs="Calibri"/>
          <w:lang w:val="el-GR"/>
        </w:rPr>
        <w:t>Η</w:t>
      </w:r>
      <w:r w:rsidRPr="00B56E96">
        <w:rPr>
          <w:rFonts w:ascii="Calibri" w:hAnsi="Calibri" w:cs="Calibri"/>
          <w:lang w:val="el-GR"/>
        </w:rPr>
        <w:t xml:space="preserve"> αναμόχλευση του εδάφους κατά το όργωμα των χωραφιών φέρνει στην επιφάνεια </w:t>
      </w:r>
      <w:r w:rsidR="00BE032D" w:rsidRPr="00B56E96">
        <w:rPr>
          <w:rFonts w:ascii="Calibri" w:hAnsi="Calibri" w:cs="Calibri"/>
          <w:lang w:val="el-GR"/>
        </w:rPr>
        <w:t>αρχαιολογικά αντικείμενα.</w:t>
      </w:r>
    </w:p>
    <w:p w14:paraId="31C4AA45" w14:textId="6AA98DF5" w:rsidR="00203D03" w:rsidRPr="00B56E96" w:rsidRDefault="00203D03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>Ναι, πράγματι. Τα αποσπασμένα από την αρχική τους θέση αρχαία αντικείμενα και αρχιτεκτονικά μέλη ενός αρχαίου οικοδομήματος ονομάζονται «σπόλια», από τη λατινική λέξη «</w:t>
      </w:r>
      <w:proofErr w:type="spellStart"/>
      <w:r w:rsidRPr="00B56E96">
        <w:rPr>
          <w:rFonts w:ascii="Calibri" w:hAnsi="Calibri" w:cs="Calibri"/>
          <w:i/>
          <w:iCs/>
          <w:lang w:val="el-GR"/>
        </w:rPr>
        <w:t>spoliare</w:t>
      </w:r>
      <w:proofErr w:type="spellEnd"/>
      <w:r w:rsidRPr="00B56E96">
        <w:rPr>
          <w:rFonts w:ascii="Calibri" w:hAnsi="Calibri" w:cs="Calibri"/>
          <w:lang w:val="el-GR"/>
        </w:rPr>
        <w:t>» δηλαδή «</w:t>
      </w:r>
      <w:r w:rsidR="00365553" w:rsidRPr="00B56E96">
        <w:rPr>
          <w:rFonts w:ascii="Calibri" w:hAnsi="Calibri" w:cs="Calibri"/>
          <w:lang w:val="el-GR"/>
        </w:rPr>
        <w:t>λεηλατώ</w:t>
      </w:r>
      <w:r w:rsidRPr="00B56E96">
        <w:rPr>
          <w:rFonts w:ascii="Calibri" w:hAnsi="Calibri" w:cs="Calibri"/>
          <w:lang w:val="el-GR"/>
        </w:rPr>
        <w:t xml:space="preserve">, αφαιρώ». </w:t>
      </w:r>
    </w:p>
    <w:p w14:paraId="6107F0ED" w14:textId="791A3A5E" w:rsidR="00365553" w:rsidRPr="00B56E96" w:rsidRDefault="00365553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 xml:space="preserve">Λάθος. Από τις αφιερωμένες επιγραφές των πιστών στο ιερό, μαθαίνουμε ότι λατρευόταν και ο θεός Απόλλωνας και η μητέρα του, η θεά Λητώ.  </w:t>
      </w:r>
    </w:p>
    <w:p w14:paraId="316FDCBE" w14:textId="3031C6CB" w:rsidR="00E13CCF" w:rsidRPr="00B56E96" w:rsidRDefault="00E13CCF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 xml:space="preserve">Αλήθεια είναι! </w:t>
      </w:r>
      <w:r w:rsidR="00E06135" w:rsidRPr="00B56E96">
        <w:rPr>
          <w:rFonts w:ascii="Calibri" w:hAnsi="Calibri" w:cs="Calibri"/>
          <w:lang w:val="el-GR"/>
        </w:rPr>
        <w:t xml:space="preserve">Πρόκειται για την τεχνική πίεσης ενός βρεγμένου στυπόχαρτου πάνω σε ένα κομμάτι λίθου και έπειτα το χτύπημα αυτού με τη βοήθεια ενός πινέλου, ώστε να εκτυπωθεί η μορφή των χαραγμένων στο λίθο γραμμάτων! </w:t>
      </w:r>
    </w:p>
    <w:p w14:paraId="5BC379BF" w14:textId="343F6B7A" w:rsidR="00E06135" w:rsidRPr="00B56E96" w:rsidRDefault="00E06135" w:rsidP="00B56E96">
      <w:pPr>
        <w:pStyle w:val="Paragraphedeliste"/>
        <w:numPr>
          <w:ilvl w:val="0"/>
          <w:numId w:val="11"/>
        </w:numPr>
        <w:spacing w:after="120"/>
        <w:ind w:left="709" w:hanging="357"/>
        <w:contextualSpacing w:val="0"/>
        <w:jc w:val="both"/>
        <w:rPr>
          <w:rFonts w:ascii="Calibri" w:hAnsi="Calibri" w:cs="Calibri"/>
          <w:lang w:val="el-GR"/>
        </w:rPr>
      </w:pPr>
      <w:r w:rsidRPr="00B56E96">
        <w:rPr>
          <w:rFonts w:ascii="Calibri" w:hAnsi="Calibri" w:cs="Calibri"/>
          <w:lang w:val="el-GR"/>
        </w:rPr>
        <w:t xml:space="preserve">Λάθος! Ήταν ο αδελφός της. Ο πατέρας της Άρτεμης δεν ήταν άλλος από το Δία.   </w:t>
      </w:r>
    </w:p>
    <w:sectPr w:rsidR="00E06135" w:rsidRPr="00B56E96" w:rsidSect="00E4299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8BD8" w14:textId="77777777" w:rsidR="008B5FA9" w:rsidRDefault="008B5FA9" w:rsidP="00341DC9">
      <w:r>
        <w:separator/>
      </w:r>
    </w:p>
  </w:endnote>
  <w:endnote w:type="continuationSeparator" w:id="0">
    <w:p w14:paraId="7DBEEF95" w14:textId="77777777" w:rsidR="008B5FA9" w:rsidRDefault="008B5FA9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199D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D71CD9" w14:textId="77777777" w:rsidR="00E33591" w:rsidRDefault="00E335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8889" w14:textId="77777777" w:rsidR="00E33591" w:rsidRDefault="00E33591" w:rsidP="00BF6DE4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1CA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357088" w14:textId="77777777" w:rsidR="00E33591" w:rsidRDefault="00E33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094B" w14:textId="77777777" w:rsidR="008B5FA9" w:rsidRDefault="008B5FA9" w:rsidP="00341DC9">
      <w:r>
        <w:separator/>
      </w:r>
    </w:p>
  </w:footnote>
  <w:footnote w:type="continuationSeparator" w:id="0">
    <w:p w14:paraId="6F6D75F3" w14:textId="77777777" w:rsidR="008B5FA9" w:rsidRDefault="008B5FA9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57D4" w14:textId="14499074" w:rsidR="00341DC9" w:rsidRPr="0039631E" w:rsidRDefault="0039631E">
    <w:pPr>
      <w:pStyle w:val="En-tte"/>
      <w:rPr>
        <w:rFonts w:ascii="Avenir Book" w:hAnsi="Avenir Book"/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B139A2F" wp14:editId="02245337">
          <wp:simplePos x="0" y="0"/>
          <wp:positionH relativeFrom="page">
            <wp:posOffset>819150</wp:posOffset>
          </wp:positionH>
          <wp:positionV relativeFrom="page">
            <wp:posOffset>353060</wp:posOffset>
          </wp:positionV>
          <wp:extent cx="1951200" cy="320400"/>
          <wp:effectExtent l="0" t="0" r="0" b="3810"/>
          <wp:wrapSquare wrapText="bothSides"/>
          <wp:docPr id="157418533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DC9" w:rsidRPr="0039631E">
      <w:rPr>
        <w:sz w:val="22"/>
        <w:szCs w:val="22"/>
      </w:rPr>
      <w:tab/>
    </w:r>
    <w:proofErr w:type="spellStart"/>
    <w:r w:rsidRPr="0039631E">
      <w:rPr>
        <w:rFonts w:ascii="Calibri" w:hAnsi="Calibri" w:cs="Calibri"/>
        <w:sz w:val="18"/>
        <w:szCs w:val="18"/>
      </w:rPr>
      <w:t>Σωστό</w:t>
    </w:r>
    <w:proofErr w:type="spellEnd"/>
    <w:r w:rsidRPr="0039631E">
      <w:rPr>
        <w:rFonts w:ascii="Avenir Book" w:hAnsi="Avenir Book"/>
        <w:sz w:val="18"/>
        <w:szCs w:val="18"/>
      </w:rPr>
      <w:t xml:space="preserve"> </w:t>
    </w:r>
    <w:r w:rsidRPr="0039631E">
      <w:rPr>
        <w:rFonts w:ascii="Calibri" w:hAnsi="Calibri" w:cs="Calibri"/>
        <w:sz w:val="18"/>
        <w:szCs w:val="18"/>
      </w:rPr>
      <w:t>ή</w:t>
    </w:r>
    <w:r w:rsidRPr="0039631E">
      <w:rPr>
        <w:rFonts w:ascii="Avenir Book" w:hAnsi="Avenir Book"/>
        <w:sz w:val="18"/>
        <w:szCs w:val="18"/>
      </w:rPr>
      <w:t xml:space="preserve"> </w:t>
    </w:r>
    <w:proofErr w:type="spellStart"/>
    <w:r w:rsidRPr="0039631E">
      <w:rPr>
        <w:rFonts w:ascii="Calibri" w:hAnsi="Calibri" w:cs="Calibri"/>
        <w:sz w:val="18"/>
        <w:szCs w:val="18"/>
      </w:rPr>
      <w:t>Λάθος</w:t>
    </w:r>
    <w:proofErr w:type="spellEnd"/>
    <w:r w:rsidRPr="0039631E">
      <w:rPr>
        <w:rFonts w:ascii="Avenir Book" w:hAnsi="Avenir Book"/>
        <w:sz w:val="18"/>
        <w:szCs w:val="18"/>
      </w:rPr>
      <w:t xml:space="preserve"> - </w:t>
    </w:r>
    <w:proofErr w:type="spellStart"/>
    <w:r w:rsidRPr="0039631E">
      <w:rPr>
        <w:rFonts w:ascii="Calibri" w:hAnsi="Calibri" w:cs="Calibri"/>
        <w:i/>
        <w:iCs/>
        <w:sz w:val="18"/>
        <w:szCs w:val="18"/>
      </w:rPr>
      <w:t>Αρχ</w:t>
    </w:r>
    <w:proofErr w:type="spellEnd"/>
    <w:r w:rsidRPr="0039631E">
      <w:rPr>
        <w:rFonts w:ascii="Calibri" w:hAnsi="Calibri" w:cs="Calibri"/>
        <w:i/>
        <w:iCs/>
        <w:sz w:val="18"/>
        <w:szCs w:val="18"/>
      </w:rPr>
      <w:t>αιολογική</w:t>
    </w:r>
    <w:r w:rsidRPr="0039631E">
      <w:rPr>
        <w:rFonts w:ascii="Avenir Book" w:hAnsi="Avenir Book"/>
        <w:i/>
        <w:iCs/>
        <w:sz w:val="18"/>
        <w:szCs w:val="18"/>
      </w:rPr>
      <w:t xml:space="preserve"> </w:t>
    </w:r>
    <w:proofErr w:type="spellStart"/>
    <w:r w:rsidRPr="0039631E">
      <w:rPr>
        <w:rFonts w:ascii="Calibri" w:hAnsi="Calibri" w:cs="Calibri"/>
        <w:i/>
        <w:iCs/>
        <w:sz w:val="18"/>
        <w:szCs w:val="18"/>
      </w:rPr>
      <w:t>έρευν</w:t>
    </w:r>
    <w:proofErr w:type="spellEnd"/>
    <w:r w:rsidRPr="0039631E">
      <w:rPr>
        <w:rFonts w:ascii="Calibri" w:hAnsi="Calibri" w:cs="Calibri"/>
        <w:i/>
        <w:iCs/>
        <w:sz w:val="18"/>
        <w:szCs w:val="18"/>
      </w:rPr>
      <w:t>α</w:t>
    </w:r>
    <w:r w:rsidRPr="0039631E">
      <w:rPr>
        <w:rFonts w:ascii="Avenir Book" w:hAnsi="Avenir Book"/>
        <w:i/>
        <w:iCs/>
        <w:sz w:val="18"/>
        <w:szCs w:val="18"/>
      </w:rPr>
      <w:t xml:space="preserve"> </w:t>
    </w:r>
    <w:proofErr w:type="spellStart"/>
    <w:r w:rsidRPr="0039631E">
      <w:rPr>
        <w:rFonts w:ascii="Calibri" w:hAnsi="Calibri" w:cs="Calibri"/>
        <w:i/>
        <w:iCs/>
        <w:sz w:val="18"/>
        <w:szCs w:val="18"/>
      </w:rPr>
      <w:t>στην</w:t>
    </w:r>
    <w:proofErr w:type="spellEnd"/>
    <w:r w:rsidRPr="0039631E">
      <w:rPr>
        <w:rFonts w:ascii="Avenir Book" w:hAnsi="Avenir Book"/>
        <w:i/>
        <w:iCs/>
        <w:sz w:val="18"/>
        <w:szCs w:val="18"/>
      </w:rPr>
      <w:t xml:space="preserve"> </w:t>
    </w:r>
    <w:proofErr w:type="spellStart"/>
    <w:r w:rsidRPr="0039631E">
      <w:rPr>
        <w:rFonts w:ascii="Calibri" w:hAnsi="Calibri" w:cs="Calibri"/>
        <w:i/>
        <w:iCs/>
        <w:sz w:val="18"/>
        <w:szCs w:val="18"/>
      </w:rPr>
      <w:t>Εύ</w:t>
    </w:r>
    <w:proofErr w:type="spellEnd"/>
    <w:r w:rsidRPr="0039631E">
      <w:rPr>
        <w:rFonts w:ascii="Calibri" w:hAnsi="Calibri" w:cs="Calibri"/>
        <w:i/>
        <w:iCs/>
        <w:sz w:val="18"/>
        <w:szCs w:val="18"/>
      </w:rPr>
      <w:t>βοια</w:t>
    </w:r>
    <w:r w:rsidR="00341DC9" w:rsidRPr="0039631E">
      <w:rPr>
        <w:rFonts w:ascii="Avenir Book" w:hAnsi="Avenir Book"/>
        <w:sz w:val="18"/>
        <w:szCs w:val="18"/>
      </w:rPr>
      <w:tab/>
      <w:t xml:space="preserve">ESAG / </w:t>
    </w:r>
    <w:proofErr w:type="spellStart"/>
    <w:r w:rsidRPr="0039631E">
      <w:rPr>
        <w:rFonts w:ascii="Calibri" w:hAnsi="Calibri" w:cs="Calibri"/>
        <w:sz w:val="18"/>
        <w:szCs w:val="18"/>
      </w:rPr>
      <w:t>Ιούλιο</w:t>
    </w:r>
    <w:proofErr w:type="spellEnd"/>
    <w:r w:rsidRPr="0039631E">
      <w:rPr>
        <w:rFonts w:ascii="Calibri" w:hAnsi="Calibri" w:cs="Calibri"/>
        <w:sz w:val="18"/>
        <w:szCs w:val="18"/>
      </w:rPr>
      <w:t xml:space="preserve"> </w:t>
    </w:r>
    <w:r w:rsidR="00341DC9" w:rsidRPr="0039631E">
      <w:rPr>
        <w:rFonts w:ascii="Avenir Book" w:hAnsi="Avenir Book"/>
        <w:sz w:val="18"/>
        <w:szCs w:val="18"/>
      </w:rPr>
      <w:t>202</w:t>
    </w:r>
    <w:r w:rsidRPr="0039631E">
      <w:rPr>
        <w:rFonts w:ascii="Avenir Book" w:hAnsi="Avenir Book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01E4"/>
    <w:multiLevelType w:val="hybridMultilevel"/>
    <w:tmpl w:val="E67A8E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04EB"/>
    <w:multiLevelType w:val="hybridMultilevel"/>
    <w:tmpl w:val="9EB881E6"/>
    <w:lvl w:ilvl="0" w:tplc="57A276E6">
      <w:numFmt w:val="bullet"/>
      <w:lvlText w:val="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71BBF"/>
    <w:multiLevelType w:val="hybridMultilevel"/>
    <w:tmpl w:val="A7980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4AC"/>
    <w:multiLevelType w:val="hybridMultilevel"/>
    <w:tmpl w:val="E67A8E4E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21">
    <w:abstractNumId w:val="8"/>
  </w:num>
  <w:num w:numId="2" w16cid:durableId="725496539">
    <w:abstractNumId w:val="2"/>
  </w:num>
  <w:num w:numId="3" w16cid:durableId="938679958">
    <w:abstractNumId w:val="4"/>
  </w:num>
  <w:num w:numId="4" w16cid:durableId="949169512">
    <w:abstractNumId w:val="5"/>
  </w:num>
  <w:num w:numId="5" w16cid:durableId="1809862549">
    <w:abstractNumId w:val="1"/>
  </w:num>
  <w:num w:numId="6" w16cid:durableId="1178083028">
    <w:abstractNumId w:val="10"/>
  </w:num>
  <w:num w:numId="7" w16cid:durableId="958948395">
    <w:abstractNumId w:val="0"/>
  </w:num>
  <w:num w:numId="8" w16cid:durableId="506554474">
    <w:abstractNumId w:val="7"/>
  </w:num>
  <w:num w:numId="9" w16cid:durableId="1749225858">
    <w:abstractNumId w:val="6"/>
  </w:num>
  <w:num w:numId="10" w16cid:durableId="1884706200">
    <w:abstractNumId w:val="9"/>
  </w:num>
  <w:num w:numId="11" w16cid:durableId="66081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11BF2"/>
    <w:rsid w:val="000779BF"/>
    <w:rsid w:val="000D7198"/>
    <w:rsid w:val="000F4D9C"/>
    <w:rsid w:val="001B0974"/>
    <w:rsid w:val="001E4DB6"/>
    <w:rsid w:val="001F3357"/>
    <w:rsid w:val="00203D03"/>
    <w:rsid w:val="00257A6A"/>
    <w:rsid w:val="00295927"/>
    <w:rsid w:val="002D0E2B"/>
    <w:rsid w:val="00341DC9"/>
    <w:rsid w:val="0034325F"/>
    <w:rsid w:val="00363373"/>
    <w:rsid w:val="00365553"/>
    <w:rsid w:val="0039631E"/>
    <w:rsid w:val="003C0261"/>
    <w:rsid w:val="003D68CD"/>
    <w:rsid w:val="003F08D5"/>
    <w:rsid w:val="00402AB1"/>
    <w:rsid w:val="00415BEA"/>
    <w:rsid w:val="00422940"/>
    <w:rsid w:val="004775F8"/>
    <w:rsid w:val="004A0763"/>
    <w:rsid w:val="004A4234"/>
    <w:rsid w:val="004B06B6"/>
    <w:rsid w:val="004C2FF5"/>
    <w:rsid w:val="004D4C2A"/>
    <w:rsid w:val="004F044A"/>
    <w:rsid w:val="0050678E"/>
    <w:rsid w:val="0059606E"/>
    <w:rsid w:val="005B211E"/>
    <w:rsid w:val="0060154A"/>
    <w:rsid w:val="0063508D"/>
    <w:rsid w:val="00661907"/>
    <w:rsid w:val="00694E36"/>
    <w:rsid w:val="007038D6"/>
    <w:rsid w:val="0073214D"/>
    <w:rsid w:val="00744185"/>
    <w:rsid w:val="0074654B"/>
    <w:rsid w:val="00750BC9"/>
    <w:rsid w:val="0075476A"/>
    <w:rsid w:val="007C0498"/>
    <w:rsid w:val="007D7528"/>
    <w:rsid w:val="00843AE4"/>
    <w:rsid w:val="00893125"/>
    <w:rsid w:val="00895178"/>
    <w:rsid w:val="008B4783"/>
    <w:rsid w:val="008B5FA9"/>
    <w:rsid w:val="008F0085"/>
    <w:rsid w:val="00902A6A"/>
    <w:rsid w:val="00912D38"/>
    <w:rsid w:val="009276DE"/>
    <w:rsid w:val="009963C4"/>
    <w:rsid w:val="009E64FF"/>
    <w:rsid w:val="009F47FD"/>
    <w:rsid w:val="00A16FEC"/>
    <w:rsid w:val="00A179AA"/>
    <w:rsid w:val="00A504CB"/>
    <w:rsid w:val="00A7143D"/>
    <w:rsid w:val="00AA346F"/>
    <w:rsid w:val="00AE63ED"/>
    <w:rsid w:val="00B13083"/>
    <w:rsid w:val="00B24B3D"/>
    <w:rsid w:val="00B56E96"/>
    <w:rsid w:val="00B71CA5"/>
    <w:rsid w:val="00BE032D"/>
    <w:rsid w:val="00BE7A18"/>
    <w:rsid w:val="00C03696"/>
    <w:rsid w:val="00C2190B"/>
    <w:rsid w:val="00DE6769"/>
    <w:rsid w:val="00DF1A53"/>
    <w:rsid w:val="00E06135"/>
    <w:rsid w:val="00E104C2"/>
    <w:rsid w:val="00E13CCF"/>
    <w:rsid w:val="00E256BE"/>
    <w:rsid w:val="00E31C16"/>
    <w:rsid w:val="00E3230C"/>
    <w:rsid w:val="00E33591"/>
    <w:rsid w:val="00E42993"/>
    <w:rsid w:val="00E91C94"/>
    <w:rsid w:val="00F06BB3"/>
    <w:rsid w:val="00F400DB"/>
    <w:rsid w:val="00F53833"/>
    <w:rsid w:val="00F7006C"/>
    <w:rsid w:val="00FC0990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38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38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38D6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3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38D6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En-tte">
    <w:name w:val="header"/>
    <w:basedOn w:val="Normal"/>
    <w:link w:val="En-tt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DC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DC9"/>
    <w:rPr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E3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Thierry Theurillat</cp:lastModifiedBy>
  <cp:revision>6</cp:revision>
  <dcterms:created xsi:type="dcterms:W3CDTF">2023-07-16T09:18:00Z</dcterms:created>
  <dcterms:modified xsi:type="dcterms:W3CDTF">2023-09-08T08:30:00Z</dcterms:modified>
</cp:coreProperties>
</file>